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5BD9F" w14:textId="6C346889" w:rsidR="009F7A90" w:rsidRDefault="007808B6" w:rsidP="0098620D">
      <w:pPr>
        <w:pStyle w:val="Web"/>
      </w:pPr>
      <w:r>
        <w:t>Ανακοίνωση Επι</w:t>
      </w:r>
      <w:r w:rsidR="00520FD9">
        <w:t>τροπής Υγιεινής &amp; Ασφάλειας</w:t>
      </w:r>
      <w:bookmarkStart w:id="0" w:name="_GoBack"/>
      <w:bookmarkEnd w:id="0"/>
      <w:r w:rsidR="00520FD9">
        <w:t xml:space="preserve"> ΤΜ</w:t>
      </w:r>
      <w:r>
        <w:t>ΑΜ</w:t>
      </w:r>
    </w:p>
    <w:p w14:paraId="4C657F01" w14:textId="425CB0F7" w:rsidR="0098620D" w:rsidRDefault="0098620D" w:rsidP="0098620D">
      <w:pPr>
        <w:pStyle w:val="Web"/>
      </w:pPr>
      <w:r>
        <w:t xml:space="preserve">Η γενική εικόνα της εξέλιξης της πανδημίας στο Τμήμα </w:t>
      </w:r>
      <w:r w:rsidR="00B51AA9">
        <w:t>Μηχανολόγων &amp; Αεροναυπηγών Μηχανικών</w:t>
      </w:r>
      <w:r>
        <w:t xml:space="preserve"> σύμφωνα με τα στοιχεία που δηλώ</w:t>
      </w:r>
      <w:r w:rsidR="00F71DA9">
        <w:t>θηκαν</w:t>
      </w:r>
      <w:r>
        <w:t xml:space="preserve"> από αυτούς που βρέθηκαν θετικοί σε τεστ για το διάστημα μέχρι </w:t>
      </w:r>
      <w:r w:rsidR="005E77C2">
        <w:t xml:space="preserve">30/11/2011 </w:t>
      </w:r>
      <w:r>
        <w:t>είναι:</w:t>
      </w:r>
      <w:r w:rsidR="005E77C2">
        <w:t xml:space="preserve"> </w:t>
      </w:r>
    </w:p>
    <w:p w14:paraId="447DA564" w14:textId="4233CC08" w:rsidR="005E77C2" w:rsidRDefault="005E77C2" w:rsidP="0098620D">
      <w:pPr>
        <w:pStyle w:val="Web"/>
      </w:pPr>
      <w:r>
        <w:t>20 επιβεβαιωμένα κρούσματα σε φοιτητές (Α έτος 4,</w:t>
      </w:r>
      <w:r w:rsidRPr="005E77C2">
        <w:t xml:space="preserve"> </w:t>
      </w:r>
      <w:r>
        <w:t>Β – 3,</w:t>
      </w:r>
      <w:r w:rsidRPr="005E77C2">
        <w:t xml:space="preserve"> </w:t>
      </w:r>
      <w:r>
        <w:t>Γ – 5,</w:t>
      </w:r>
      <w:r w:rsidRPr="005E77C2">
        <w:t xml:space="preserve"> </w:t>
      </w:r>
      <w:r>
        <w:t xml:space="preserve">Δ – 6, </w:t>
      </w:r>
      <w:r w:rsidRPr="005E77C2">
        <w:t xml:space="preserve"> </w:t>
      </w:r>
      <w:r>
        <w:t>Ε - 2)</w:t>
      </w:r>
      <w:r>
        <w:br/>
        <w:t>1 επιβεβαιωμένο κρούσμα σε ερευνητικό Προσωπικό.</w:t>
      </w:r>
    </w:p>
    <w:p w14:paraId="351D29ED" w14:textId="1BDD6AED" w:rsidR="005E77C2" w:rsidRDefault="005E77C2" w:rsidP="0098620D">
      <w:pPr>
        <w:pStyle w:val="Web"/>
      </w:pPr>
      <w:r>
        <w:t>Στο ίδιο περίπου διάστημα συνολικά στο Πανεπιστήμιο</w:t>
      </w:r>
      <w:r w:rsidRPr="005E77C2">
        <w:t xml:space="preserve"> </w:t>
      </w:r>
      <w:r>
        <w:t>(</w:t>
      </w:r>
      <w:r w:rsidR="00F71DA9">
        <w:t xml:space="preserve">σύμφωνα με στοιχεία </w:t>
      </w:r>
      <w:r>
        <w:t>μέχρι 27/11)</w:t>
      </w:r>
      <w:r w:rsidRPr="005E77C2">
        <w:t xml:space="preserve"> </w:t>
      </w:r>
      <w:r>
        <w:t>δηλώθηκαν ότι έχουν νοσήσει περίπου 260 φοιτητές.</w:t>
      </w:r>
    </w:p>
    <w:p w14:paraId="10C1E8F2" w14:textId="000EEAFB" w:rsidR="00F71DA9" w:rsidRDefault="00F71DA9" w:rsidP="00F71DA9">
      <w:r>
        <w:t>Η Επιτροπή Υγιεινής &amp; Ασφάλειας του ΤΜΑΜ</w:t>
      </w:r>
      <w:r w:rsidR="00416BE8" w:rsidRPr="00416BE8">
        <w:t xml:space="preserve">, </w:t>
      </w:r>
      <w:r w:rsidR="00416BE8">
        <w:t>επισημαίνοντας ότι μέχρι τώρα τα μέτρα εφαρμόζονται με επιτυχία</w:t>
      </w:r>
      <w:r>
        <w:t xml:space="preserve"> προτρέπει όλους τους φοι</w:t>
      </w:r>
      <w:r w:rsidR="00416BE8">
        <w:t>τητές, προσωπικό και υπαλλήλους:</w:t>
      </w:r>
    </w:p>
    <w:p w14:paraId="7E4033C4" w14:textId="77777777" w:rsidR="00416BE8" w:rsidRDefault="00416BE8" w:rsidP="00F71DA9"/>
    <w:p w14:paraId="7A1254E4" w14:textId="1EF1EF8A" w:rsidR="00F71DA9" w:rsidRDefault="00F71DA9" w:rsidP="00F71DA9">
      <w:r>
        <w:t>α. Να τηρούν σχολαστικά τα μέτρα που έχει αποφασίσει</w:t>
      </w:r>
      <w:r w:rsidR="00B51AA9">
        <w:t xml:space="preserve"> και ανακοινώσει</w:t>
      </w:r>
      <w:r>
        <w:t xml:space="preserve"> το ΤΜΑΜ για την δια ζώσης συμμετοχή σε μαθήματα και εργαστήρια.</w:t>
      </w:r>
    </w:p>
    <w:p w14:paraId="2C4FABE3" w14:textId="22F6B6B0" w:rsidR="00F71DA9" w:rsidRDefault="00F71DA9" w:rsidP="00F71DA9">
      <w:r>
        <w:t xml:space="preserve">β. να δηλώνουν άμεσα </w:t>
      </w:r>
      <w:r w:rsidR="004F189F" w:rsidRPr="004F189F">
        <w:t>(</w:t>
      </w:r>
      <w:hyperlink r:id="rId4" w:history="1">
        <w:r w:rsidR="004F189F" w:rsidRPr="00890C45">
          <w:rPr>
            <w:rStyle w:val="-"/>
            <w:lang w:val="en-US"/>
          </w:rPr>
          <w:t>perrakis</w:t>
        </w:r>
        <w:r w:rsidR="004F189F" w:rsidRPr="004F189F">
          <w:rPr>
            <w:rStyle w:val="-"/>
          </w:rPr>
          <w:t>@</w:t>
        </w:r>
        <w:r w:rsidR="004F189F" w:rsidRPr="00890C45">
          <w:rPr>
            <w:rStyle w:val="-"/>
            <w:lang w:val="en-US"/>
          </w:rPr>
          <w:t>upatras</w:t>
        </w:r>
        <w:r w:rsidR="004F189F" w:rsidRPr="004F189F">
          <w:rPr>
            <w:rStyle w:val="-"/>
          </w:rPr>
          <w:t>.</w:t>
        </w:r>
        <w:r w:rsidR="004F189F" w:rsidRPr="00890C45">
          <w:rPr>
            <w:rStyle w:val="-"/>
            <w:lang w:val="en-US"/>
          </w:rPr>
          <w:t>gr</w:t>
        </w:r>
      </w:hyperlink>
      <w:r w:rsidR="004F189F" w:rsidRPr="004F189F">
        <w:t xml:space="preserve">, </w:t>
      </w:r>
      <w:hyperlink r:id="rId5" w:history="1">
        <w:r w:rsidR="004F189F" w:rsidRPr="00890C45">
          <w:rPr>
            <w:rStyle w:val="-"/>
            <w:lang w:val="en-US"/>
          </w:rPr>
          <w:t>kitserpes</w:t>
        </w:r>
        <w:r w:rsidR="004F189F" w:rsidRPr="004F189F">
          <w:rPr>
            <w:rStyle w:val="-"/>
          </w:rPr>
          <w:t>@</w:t>
        </w:r>
        <w:r w:rsidR="004F189F" w:rsidRPr="00890C45">
          <w:rPr>
            <w:rStyle w:val="-"/>
            <w:lang w:val="en-US"/>
          </w:rPr>
          <w:t>upatras</w:t>
        </w:r>
        <w:r w:rsidR="004F189F" w:rsidRPr="004F189F">
          <w:rPr>
            <w:rStyle w:val="-"/>
          </w:rPr>
          <w:t>.</w:t>
        </w:r>
        <w:r w:rsidR="004F189F" w:rsidRPr="00890C45">
          <w:rPr>
            <w:rStyle w:val="-"/>
            <w:lang w:val="en-US"/>
          </w:rPr>
          <w:t>gr</w:t>
        </w:r>
      </w:hyperlink>
      <w:r w:rsidR="004F189F" w:rsidRPr="004F189F">
        <w:t xml:space="preserve">, </w:t>
      </w:r>
      <w:hyperlink r:id="rId6" w:history="1">
        <w:r w:rsidR="004F189F" w:rsidRPr="00890C45">
          <w:rPr>
            <w:rStyle w:val="-"/>
            <w:lang w:val="en-US"/>
          </w:rPr>
          <w:t>filippi</w:t>
        </w:r>
        <w:r w:rsidR="004F189F" w:rsidRPr="004F189F">
          <w:rPr>
            <w:rStyle w:val="-"/>
          </w:rPr>
          <w:t>@</w:t>
        </w:r>
        <w:r w:rsidR="004F189F" w:rsidRPr="00890C45">
          <w:rPr>
            <w:rStyle w:val="-"/>
            <w:lang w:val="en-US"/>
          </w:rPr>
          <w:t>upatras</w:t>
        </w:r>
        <w:r w:rsidR="004F189F" w:rsidRPr="004F189F">
          <w:rPr>
            <w:rStyle w:val="-"/>
          </w:rPr>
          <w:t>.</w:t>
        </w:r>
        <w:r w:rsidR="004F189F" w:rsidRPr="00890C45">
          <w:rPr>
            <w:rStyle w:val="-"/>
            <w:lang w:val="en-US"/>
          </w:rPr>
          <w:t>gr</w:t>
        </w:r>
      </w:hyperlink>
      <w:r w:rsidR="004F189F" w:rsidRPr="004F189F">
        <w:t xml:space="preserve">) </w:t>
      </w:r>
      <w:r>
        <w:t>τυχόν νόσηση (άσχετα αν αυτό σχετίζεται με παρουσία/απουσία σε κάποιο εργαστήριο), ώστε να ειδοποιούνται έγκαιρα οι επαφές τους σε μαθήματα/εργαστήρια.</w:t>
      </w:r>
    </w:p>
    <w:p w14:paraId="6D335E57" w14:textId="4001A81F" w:rsidR="00B51AA9" w:rsidRDefault="00B51AA9" w:rsidP="00F71DA9">
      <w:pPr>
        <w:rPr>
          <w:rFonts w:eastAsia="Times New Roman"/>
        </w:rPr>
      </w:pPr>
      <w:r>
        <w:t xml:space="preserve">γ. Οι μη εμβολιασμένοι φοιτητές που έχουν έρθει σε επαφή με επιβεβαιωμένο κρούσμα σε μαθήματα και εργαστήρια του έτους </w:t>
      </w:r>
      <w:r w:rsidR="009F7A90">
        <w:t>τους (αλλά και οπουδήποτε αλλού)</w:t>
      </w:r>
      <w:r>
        <w:t xml:space="preserve">, όπως αυτό ανακοινώνεται στο </w:t>
      </w:r>
      <w:r>
        <w:rPr>
          <w:lang w:val="en-US"/>
        </w:rPr>
        <w:t>eclass</w:t>
      </w:r>
      <w:r w:rsidRPr="00B51AA9">
        <w:t xml:space="preserve"> </w:t>
      </w:r>
      <w:r>
        <w:t xml:space="preserve">να παραμένουν σε </w:t>
      </w:r>
      <w:r w:rsidRPr="009F7A90">
        <w:rPr>
          <w:rFonts w:eastAsia="Times New Roman"/>
        </w:rPr>
        <w:t>10ήμερη καραντίνα.</w:t>
      </w:r>
    </w:p>
    <w:p w14:paraId="6DCB32C2" w14:textId="77777777" w:rsidR="004F189F" w:rsidRPr="00520FD9" w:rsidRDefault="004F189F" w:rsidP="00F71DA9">
      <w:pPr>
        <w:rPr>
          <w:rFonts w:eastAsia="Times New Roman"/>
        </w:rPr>
      </w:pPr>
    </w:p>
    <w:p w14:paraId="1A9B7280" w14:textId="74195F25" w:rsidR="009F7A90" w:rsidRPr="00B51AA9" w:rsidRDefault="009F7A90" w:rsidP="00F71DA9">
      <w:r>
        <w:rPr>
          <w:rFonts w:eastAsia="Times New Roman"/>
        </w:rPr>
        <w:t>Ευχές για υγεία σε όλους</w:t>
      </w:r>
    </w:p>
    <w:sectPr w:rsidR="009F7A90" w:rsidRPr="00B51AA9" w:rsidSect="00B51AA9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0D"/>
    <w:rsid w:val="00176AAC"/>
    <w:rsid w:val="002E54BC"/>
    <w:rsid w:val="00416BE8"/>
    <w:rsid w:val="004F189F"/>
    <w:rsid w:val="00520FD9"/>
    <w:rsid w:val="005E77C2"/>
    <w:rsid w:val="007808B6"/>
    <w:rsid w:val="0098620D"/>
    <w:rsid w:val="009F7A90"/>
    <w:rsid w:val="00B51AA9"/>
    <w:rsid w:val="00F7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37C2"/>
  <w15:docId w15:val="{B6DD6F47-2330-4F04-9B17-3951A3AD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0D"/>
    <w:pPr>
      <w:spacing w:after="0" w:line="240" w:lineRule="auto"/>
    </w:pPr>
    <w:rPr>
      <w:rFonts w:ascii="Calibri" w:hAnsi="Calibri" w:cs="Calibri"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620D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4F18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lippi@upatras.gr" TargetMode="External"/><Relationship Id="rId5" Type="http://schemas.openxmlformats.org/officeDocument/2006/relationships/hyperlink" Target="mailto:kitserpes@upatras.gr" TargetMode="External"/><Relationship Id="rId4" Type="http://schemas.openxmlformats.org/officeDocument/2006/relationships/hyperlink" Target="mailto:perrakis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Περράκης Κωνσταντίνος</dc:creator>
  <cp:lastModifiedBy>user</cp:lastModifiedBy>
  <cp:revision>3</cp:revision>
  <dcterms:created xsi:type="dcterms:W3CDTF">2021-12-03T07:58:00Z</dcterms:created>
  <dcterms:modified xsi:type="dcterms:W3CDTF">2021-12-03T07:58:00Z</dcterms:modified>
</cp:coreProperties>
</file>